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17784E">
      <w:pPr>
        <w:spacing w:line="640" w:lineRule="exact"/>
        <w:jc w:val="center"/>
        <w:rPr>
          <w:rFonts w:hint="eastAsia" w:ascii="小标宋" w:hAnsi="宋体" w:eastAsia="小标宋"/>
          <w:b/>
          <w:bCs/>
          <w:sz w:val="44"/>
          <w:szCs w:val="44"/>
          <w:lang w:val="en-US" w:eastAsia="zh-CN"/>
        </w:rPr>
      </w:pPr>
      <w:r>
        <w:rPr>
          <w:rFonts w:hint="eastAsia" w:ascii="小标宋" w:hAnsi="宋体" w:eastAsia="小标宋"/>
          <w:b/>
          <w:bCs/>
          <w:sz w:val="44"/>
          <w:szCs w:val="44"/>
          <w:lang w:eastAsia="zh-CN"/>
        </w:rPr>
        <w:t>拟邀请</w:t>
      </w:r>
      <w:r>
        <w:rPr>
          <w:rFonts w:hint="eastAsia" w:ascii="小标宋" w:hAnsi="宋体" w:eastAsia="小标宋"/>
          <w:b/>
          <w:bCs/>
          <w:sz w:val="44"/>
          <w:szCs w:val="44"/>
          <w:lang w:val="en-US" w:eastAsia="zh-CN"/>
        </w:rPr>
        <w:t>比价供应商</w:t>
      </w:r>
    </w:p>
    <w:p w14:paraId="00AF4264">
      <w:pPr>
        <w:spacing w:line="240" w:lineRule="exact"/>
        <w:jc w:val="center"/>
        <w:rPr>
          <w:rFonts w:ascii="小标宋" w:hAnsi="宋体" w:eastAsia="小标宋"/>
          <w:b/>
          <w:bCs/>
          <w:sz w:val="44"/>
          <w:szCs w:val="44"/>
        </w:rPr>
      </w:pPr>
    </w:p>
    <w:p w14:paraId="1EB15235">
      <w:pPr>
        <w:spacing w:line="560" w:lineRule="exact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项目名称：</w:t>
      </w:r>
      <w:r>
        <w:rPr>
          <w:rFonts w:hint="eastAsia" w:ascii="仿宋" w:hAnsi="仿宋" w:eastAsia="仿宋"/>
          <w:sz w:val="32"/>
          <w:szCs w:val="32"/>
          <w:lang w:eastAsia="zh-CN"/>
        </w:rPr>
        <w:t>普莱瑞迪普材反应器设备制作委外加工</w:t>
      </w:r>
    </w:p>
    <w:p w14:paraId="2BBDA655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left="0" w:leftChars="0" w:firstLine="0" w:firstLineChars="0"/>
        <w:jc w:val="both"/>
        <w:textAlignment w:val="baseline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ascii="仿宋" w:hAnsi="仿宋" w:eastAsia="仿宋"/>
          <w:sz w:val="32"/>
          <w:szCs w:val="32"/>
        </w:rPr>
        <w:t>项目</w:t>
      </w:r>
      <w:r>
        <w:rPr>
          <w:rFonts w:hint="eastAsia" w:ascii="仿宋" w:hAnsi="仿宋" w:eastAsia="仿宋"/>
          <w:sz w:val="32"/>
          <w:szCs w:val="32"/>
        </w:rPr>
        <w:t>编号：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DBZY/608-2024-BJ-FW0047</w:t>
      </w:r>
    </w:p>
    <w:p w14:paraId="36BABE6A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left="0" w:leftChars="0" w:firstLine="0" w:firstLineChars="0"/>
        <w:jc w:val="both"/>
        <w:textAlignment w:val="baseline"/>
        <w:rPr>
          <w:rFonts w:ascii="仿宋" w:hAnsi="仿宋" w:eastAsia="仿宋" w:cs="仿宋"/>
        </w:rPr>
      </w:pPr>
      <w:r>
        <w:rPr>
          <w:rFonts w:ascii="仿宋" w:hAnsi="仿宋" w:eastAsia="仿宋"/>
          <w:sz w:val="32"/>
          <w:szCs w:val="32"/>
        </w:rPr>
        <w:t>资质要求：</w:t>
      </w:r>
      <w:r>
        <w:rPr>
          <w:rFonts w:hint="eastAsia" w:ascii="仿宋" w:hAnsi="仿宋" w:eastAsia="仿宋" w:cs="仿宋"/>
          <w:highlight w:val="none"/>
          <w:lang w:val="en-US" w:eastAsia="zh-CN"/>
        </w:rPr>
        <w:t>最新年检有效的企业资质（独立法人），法定代表授权书、被授权人身份证复印件，不接受联合体，</w:t>
      </w:r>
      <w:r>
        <w:rPr>
          <w:rFonts w:hint="eastAsia" w:ascii="仿宋" w:hAnsi="仿宋" w:eastAsia="仿宋" w:cs="仿宋"/>
          <w:highlight w:val="none"/>
        </w:rPr>
        <w:t>具有</w:t>
      </w:r>
      <w:r>
        <w:rPr>
          <w:rFonts w:hint="eastAsia" w:ascii="仿宋" w:hAnsi="仿宋" w:eastAsia="仿宋" w:cs="仿宋"/>
          <w:highlight w:val="none"/>
          <w:lang w:val="en-US" w:eastAsia="zh-CN"/>
        </w:rPr>
        <w:t>压力容器制造许可证（D级及以上）等并提供相关设备生产业绩</w:t>
      </w:r>
      <w:r>
        <w:rPr>
          <w:rFonts w:hint="eastAsia" w:ascii="仿宋" w:hAnsi="仿宋" w:eastAsia="仿宋" w:cs="仿宋"/>
          <w:lang w:val="en-US" w:eastAsia="zh-CN"/>
        </w:rPr>
        <w:t>。</w:t>
      </w:r>
    </w:p>
    <w:p w14:paraId="54D019AE"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left="0" w:leftChars="0" w:firstLine="0" w:firstLineChars="0"/>
        <w:jc w:val="both"/>
        <w:textAlignment w:val="baseline"/>
        <w:rPr>
          <w:rFonts w:ascii="仿宋_GB2312" w:hAnsi="Calibri" w:eastAsia="仿宋_GB2312"/>
          <w:b/>
          <w:bCs/>
          <w:sz w:val="28"/>
          <w:szCs w:val="28"/>
        </w:rPr>
      </w:pPr>
    </w:p>
    <w:tbl>
      <w:tblPr>
        <w:tblStyle w:val="7"/>
        <w:tblpPr w:leftFromText="180" w:rightFromText="180" w:vertAnchor="text" w:horzAnchor="page" w:tblpX="2126" w:tblpY="189"/>
        <w:tblOverlap w:val="never"/>
        <w:tblW w:w="128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55"/>
        <w:gridCol w:w="960"/>
        <w:gridCol w:w="950"/>
        <w:gridCol w:w="1233"/>
        <w:gridCol w:w="1485"/>
        <w:gridCol w:w="1485"/>
        <w:gridCol w:w="1485"/>
        <w:gridCol w:w="1485"/>
      </w:tblGrid>
      <w:tr w14:paraId="6B805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8" w:hRule="atLeast"/>
        </w:trPr>
        <w:tc>
          <w:tcPr>
            <w:tcW w:w="3755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 w14:paraId="4582AE6C">
            <w:pPr>
              <w:widowControl/>
              <w:spacing w:line="400" w:lineRule="exact"/>
              <w:jc w:val="center"/>
              <w:rPr>
                <w:rFonts w:hint="eastAsia" w:ascii="仿宋" w:hAnsi="仿宋" w:eastAsia="仿宋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8"/>
                <w:szCs w:val="28"/>
                <w:lang w:val="en-US" w:eastAsia="zh-CN"/>
              </w:rPr>
              <w:t xml:space="preserve">     资质</w:t>
            </w:r>
          </w:p>
          <w:p w14:paraId="2F151B22">
            <w:pPr>
              <w:widowControl/>
              <w:spacing w:line="400" w:lineRule="exact"/>
              <w:jc w:val="left"/>
              <w:rPr>
                <w:rFonts w:ascii="仿宋" w:hAnsi="仿宋" w:eastAsia="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8"/>
                <w:szCs w:val="28"/>
                <w:lang w:val="en-US" w:eastAsia="zh-CN"/>
              </w:rPr>
              <w:t>邀请</w:t>
            </w:r>
            <w:r>
              <w:rPr>
                <w:rFonts w:hint="eastAsia" w:ascii="仿宋" w:hAnsi="仿宋" w:eastAsia="仿宋" w:cs="宋体"/>
                <w:b/>
                <w:bCs/>
                <w:kern w:val="0"/>
                <w:sz w:val="28"/>
                <w:szCs w:val="28"/>
              </w:rPr>
              <w:t>单位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8B3B17C"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8"/>
                <w:szCs w:val="28"/>
              </w:rPr>
              <w:t>营业执照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ED42329"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8"/>
                <w:szCs w:val="28"/>
              </w:rPr>
              <w:t>专业</w:t>
            </w:r>
          </w:p>
          <w:p w14:paraId="2CCC4FC1"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8"/>
                <w:szCs w:val="28"/>
              </w:rPr>
              <w:t>资质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58EFE55A"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8"/>
                <w:szCs w:val="28"/>
              </w:rPr>
              <w:t>新增供应商</w:t>
            </w:r>
          </w:p>
        </w:tc>
        <w:tc>
          <w:tcPr>
            <w:tcW w:w="1485" w:type="dxa"/>
            <w:vAlign w:val="center"/>
          </w:tcPr>
          <w:p w14:paraId="5D09CA0F">
            <w:pPr>
              <w:widowControl/>
              <w:spacing w:line="400" w:lineRule="exact"/>
              <w:jc w:val="center"/>
              <w:rPr>
                <w:rFonts w:ascii="仿宋" w:hAnsi="仿宋" w:eastAsia="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8"/>
                <w:szCs w:val="28"/>
              </w:rPr>
              <w:t>审核结果</w:t>
            </w:r>
          </w:p>
        </w:tc>
        <w:tc>
          <w:tcPr>
            <w:tcW w:w="1485" w:type="dxa"/>
            <w:vAlign w:val="center"/>
          </w:tcPr>
          <w:p w14:paraId="7F6E48C8">
            <w:pPr>
              <w:widowControl/>
              <w:spacing w:line="400" w:lineRule="exact"/>
              <w:jc w:val="center"/>
              <w:rPr>
                <w:rFonts w:hint="eastAsia" w:ascii="仿宋" w:hAnsi="仿宋" w:eastAsia="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8"/>
                <w:szCs w:val="28"/>
                <w:lang w:val="en-US" w:eastAsia="zh-CN"/>
              </w:rPr>
              <w:t>授权人</w:t>
            </w:r>
          </w:p>
        </w:tc>
        <w:tc>
          <w:tcPr>
            <w:tcW w:w="1485" w:type="dxa"/>
            <w:vAlign w:val="center"/>
          </w:tcPr>
          <w:p w14:paraId="742B36BC">
            <w:pPr>
              <w:widowControl/>
              <w:spacing w:line="400" w:lineRule="exact"/>
              <w:jc w:val="center"/>
              <w:rPr>
                <w:rFonts w:hint="eastAsia" w:ascii="仿宋" w:hAnsi="仿宋" w:eastAsia="仿宋" w:cs="宋体"/>
                <w:b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8"/>
                <w:szCs w:val="28"/>
                <w:lang w:val="en-US" w:eastAsia="zh-CN"/>
              </w:rPr>
              <w:t>邮箱</w:t>
            </w:r>
          </w:p>
        </w:tc>
        <w:tc>
          <w:tcPr>
            <w:tcW w:w="1485" w:type="dxa"/>
            <w:vAlign w:val="center"/>
          </w:tcPr>
          <w:p w14:paraId="1C63B01B">
            <w:pPr>
              <w:widowControl/>
              <w:spacing w:line="400" w:lineRule="exact"/>
              <w:jc w:val="center"/>
              <w:rPr>
                <w:rFonts w:hint="default" w:ascii="仿宋" w:hAnsi="仿宋" w:eastAsia="仿宋" w:cs="宋体"/>
                <w:b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8"/>
                <w:szCs w:val="28"/>
                <w:lang w:val="en-US" w:eastAsia="zh-CN"/>
              </w:rPr>
              <w:t>联系方式</w:t>
            </w:r>
          </w:p>
        </w:tc>
      </w:tr>
      <w:tr w14:paraId="39A85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</w:trPr>
        <w:tc>
          <w:tcPr>
            <w:tcW w:w="3755" w:type="dxa"/>
            <w:shd w:val="clear" w:color="auto" w:fill="auto"/>
            <w:vAlign w:val="center"/>
          </w:tcPr>
          <w:p w14:paraId="0C6C8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沈阳雍润机械装备制造有限公司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A9AC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2841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1BEFE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是</w:t>
            </w:r>
          </w:p>
        </w:tc>
        <w:tc>
          <w:tcPr>
            <w:tcW w:w="1485" w:type="dxa"/>
            <w:vAlign w:val="center"/>
          </w:tcPr>
          <w:p w14:paraId="77FBB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485" w:type="dxa"/>
            <w:vAlign w:val="center"/>
          </w:tcPr>
          <w:p w14:paraId="11144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陈经理</w:t>
            </w:r>
          </w:p>
        </w:tc>
        <w:tc>
          <w:tcPr>
            <w:tcW w:w="1485" w:type="dxa"/>
            <w:vAlign w:val="center"/>
          </w:tcPr>
          <w:p w14:paraId="06A46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chen13940200422@163.com</w:t>
            </w:r>
          </w:p>
        </w:tc>
        <w:tc>
          <w:tcPr>
            <w:tcW w:w="1485" w:type="dxa"/>
            <w:vAlign w:val="center"/>
          </w:tcPr>
          <w:p w14:paraId="563CB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13940200422</w:t>
            </w:r>
          </w:p>
        </w:tc>
      </w:tr>
      <w:tr w14:paraId="4954D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3755" w:type="dxa"/>
            <w:shd w:val="clear" w:color="auto" w:fill="auto"/>
            <w:vAlign w:val="center"/>
          </w:tcPr>
          <w:p w14:paraId="393CB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沈阳双源工业设备安装有限公司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1CBF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4F833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734D7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是</w:t>
            </w:r>
          </w:p>
        </w:tc>
        <w:tc>
          <w:tcPr>
            <w:tcW w:w="1485" w:type="dxa"/>
            <w:vAlign w:val="center"/>
          </w:tcPr>
          <w:p w14:paraId="3D5D2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485" w:type="dxa"/>
            <w:vAlign w:val="center"/>
          </w:tcPr>
          <w:p w14:paraId="26243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曹经理</w:t>
            </w:r>
          </w:p>
        </w:tc>
        <w:tc>
          <w:tcPr>
            <w:tcW w:w="1485" w:type="dxa"/>
            <w:vAlign w:val="center"/>
          </w:tcPr>
          <w:p w14:paraId="340F7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1143413272@qq.com</w:t>
            </w:r>
          </w:p>
        </w:tc>
        <w:tc>
          <w:tcPr>
            <w:tcW w:w="1485" w:type="dxa"/>
            <w:vAlign w:val="center"/>
          </w:tcPr>
          <w:p w14:paraId="28CD6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18842582503</w:t>
            </w:r>
          </w:p>
        </w:tc>
      </w:tr>
      <w:tr w14:paraId="52D9D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3755" w:type="dxa"/>
            <w:shd w:val="clear" w:color="auto" w:fill="auto"/>
            <w:vAlign w:val="center"/>
          </w:tcPr>
          <w:p w14:paraId="72607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沈阳北风压力容器有限公司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D96C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1B41D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7F060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是</w:t>
            </w:r>
          </w:p>
        </w:tc>
        <w:tc>
          <w:tcPr>
            <w:tcW w:w="1485" w:type="dxa"/>
            <w:vAlign w:val="center"/>
          </w:tcPr>
          <w:p w14:paraId="34A6A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485" w:type="dxa"/>
            <w:vAlign w:val="center"/>
          </w:tcPr>
          <w:p w14:paraId="56EB2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刘经理</w:t>
            </w:r>
          </w:p>
        </w:tc>
        <w:tc>
          <w:tcPr>
            <w:tcW w:w="1485" w:type="dxa"/>
            <w:vAlign w:val="center"/>
          </w:tcPr>
          <w:p w14:paraId="16785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13898882628@139.com</w:t>
            </w:r>
          </w:p>
        </w:tc>
        <w:tc>
          <w:tcPr>
            <w:tcW w:w="1485" w:type="dxa"/>
            <w:vAlign w:val="center"/>
          </w:tcPr>
          <w:p w14:paraId="16325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15909888119</w:t>
            </w:r>
          </w:p>
        </w:tc>
      </w:tr>
      <w:tr w14:paraId="67E5CB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3755" w:type="dxa"/>
            <w:shd w:val="clear" w:color="auto" w:fill="auto"/>
            <w:vAlign w:val="center"/>
          </w:tcPr>
          <w:p w14:paraId="6294F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中浩重工（辽宁）有限公司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8B46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0C9E5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7567D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否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16AF0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0B55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蔡经理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4911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59933757@qq.com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3387C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15942368173</w:t>
            </w:r>
          </w:p>
        </w:tc>
      </w:tr>
      <w:tr w14:paraId="25320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3755" w:type="dxa"/>
            <w:shd w:val="clear" w:color="auto" w:fill="auto"/>
            <w:vAlign w:val="center"/>
          </w:tcPr>
          <w:p w14:paraId="414F0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bookmarkStart w:id="0" w:name="_GoBack" w:colFirst="1" w:colLast="4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石家庄市东明非标设备有限公司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0407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56338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3D0DE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是</w:t>
            </w:r>
          </w:p>
        </w:tc>
        <w:tc>
          <w:tcPr>
            <w:tcW w:w="1485" w:type="dxa"/>
            <w:shd w:val="clear"/>
            <w:vAlign w:val="center"/>
          </w:tcPr>
          <w:p w14:paraId="565E6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485" w:type="dxa"/>
            <w:shd w:val="clear"/>
            <w:vAlign w:val="center"/>
          </w:tcPr>
          <w:p w14:paraId="109F0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付经理</w:t>
            </w:r>
          </w:p>
        </w:tc>
        <w:tc>
          <w:tcPr>
            <w:tcW w:w="1485" w:type="dxa"/>
            <w:shd w:val="clear"/>
            <w:vAlign w:val="center"/>
          </w:tcPr>
          <w:p w14:paraId="4CF1C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Wlanzhuang@163.com</w:t>
            </w:r>
          </w:p>
        </w:tc>
        <w:tc>
          <w:tcPr>
            <w:tcW w:w="1485" w:type="dxa"/>
            <w:shd w:val="clear"/>
            <w:vAlign w:val="center"/>
          </w:tcPr>
          <w:p w14:paraId="21B22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13111561048</w:t>
            </w:r>
          </w:p>
        </w:tc>
      </w:tr>
      <w:bookmarkEnd w:id="0"/>
    </w:tbl>
    <w:p w14:paraId="17B81348"/>
    <w:sectPr>
      <w:headerReference r:id="rId3" w:type="default"/>
      <w:pgSz w:w="16838" w:h="11906" w:orient="landscape"/>
      <w:pgMar w:top="1588" w:right="2098" w:bottom="1474" w:left="1701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小标宋">
    <w:panose1 w:val="03000509000000000000"/>
    <w:charset w:val="86"/>
    <w:family w:val="roma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9C0955">
    <w:r>
      <w:pict>
        <v:shape id="PowerPlusWaterMarkObject262702876" o:spid="_x0000_s4101" o:spt="136" type="#_x0000_t136" style="position:absolute;left:0pt;height:159.75pt;width:426.1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东北制药" style="font-family:微软雅黑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AxZjIzMTA0OTFiYzBiMmMxMWE0ZjFjZjE4Y2UxOWIifQ=="/>
    <w:docVar w:name="KSO_WPS_MARK_KEY" w:val="9447a58f-8994-4ef4-914d-b558229b56e5"/>
  </w:docVars>
  <w:rsids>
    <w:rsidRoot w:val="007A59EF"/>
    <w:rsid w:val="00050580"/>
    <w:rsid w:val="000840D7"/>
    <w:rsid w:val="00091E57"/>
    <w:rsid w:val="000936B2"/>
    <w:rsid w:val="000A7BAD"/>
    <w:rsid w:val="000C0BCE"/>
    <w:rsid w:val="000D3036"/>
    <w:rsid w:val="000F384B"/>
    <w:rsid w:val="000F4635"/>
    <w:rsid w:val="0014445F"/>
    <w:rsid w:val="001629BD"/>
    <w:rsid w:val="001726BD"/>
    <w:rsid w:val="001962CF"/>
    <w:rsid w:val="001A4195"/>
    <w:rsid w:val="001A4388"/>
    <w:rsid w:val="001A448A"/>
    <w:rsid w:val="001C25D7"/>
    <w:rsid w:val="001D7D05"/>
    <w:rsid w:val="001F380C"/>
    <w:rsid w:val="00214D7F"/>
    <w:rsid w:val="002273FB"/>
    <w:rsid w:val="00250993"/>
    <w:rsid w:val="0029206C"/>
    <w:rsid w:val="00297D82"/>
    <w:rsid w:val="002B221F"/>
    <w:rsid w:val="002B2AF4"/>
    <w:rsid w:val="002D047B"/>
    <w:rsid w:val="002F3FE4"/>
    <w:rsid w:val="00345DE3"/>
    <w:rsid w:val="003B3EA6"/>
    <w:rsid w:val="003B6F0B"/>
    <w:rsid w:val="003D0F82"/>
    <w:rsid w:val="003D4636"/>
    <w:rsid w:val="003D7EF3"/>
    <w:rsid w:val="003F1038"/>
    <w:rsid w:val="00407F1B"/>
    <w:rsid w:val="0043123E"/>
    <w:rsid w:val="00434F00"/>
    <w:rsid w:val="00453052"/>
    <w:rsid w:val="00462DD4"/>
    <w:rsid w:val="00471F20"/>
    <w:rsid w:val="004851E0"/>
    <w:rsid w:val="00490B27"/>
    <w:rsid w:val="004B0A6D"/>
    <w:rsid w:val="004D7B7D"/>
    <w:rsid w:val="004E5AA3"/>
    <w:rsid w:val="004F6A57"/>
    <w:rsid w:val="00501C62"/>
    <w:rsid w:val="005064BB"/>
    <w:rsid w:val="005318FA"/>
    <w:rsid w:val="00555E19"/>
    <w:rsid w:val="00572C13"/>
    <w:rsid w:val="00580607"/>
    <w:rsid w:val="00583A79"/>
    <w:rsid w:val="00587CD2"/>
    <w:rsid w:val="00591699"/>
    <w:rsid w:val="005B1E1F"/>
    <w:rsid w:val="005F4D20"/>
    <w:rsid w:val="006102A2"/>
    <w:rsid w:val="00620FCC"/>
    <w:rsid w:val="00624E0C"/>
    <w:rsid w:val="00634E09"/>
    <w:rsid w:val="00644800"/>
    <w:rsid w:val="00654FB0"/>
    <w:rsid w:val="006562A1"/>
    <w:rsid w:val="0067429A"/>
    <w:rsid w:val="006A2038"/>
    <w:rsid w:val="006D0F63"/>
    <w:rsid w:val="006D5DC7"/>
    <w:rsid w:val="006E7C1A"/>
    <w:rsid w:val="0072277A"/>
    <w:rsid w:val="0072514D"/>
    <w:rsid w:val="007624B2"/>
    <w:rsid w:val="00763BE2"/>
    <w:rsid w:val="0076605A"/>
    <w:rsid w:val="007661C1"/>
    <w:rsid w:val="00770606"/>
    <w:rsid w:val="00784A73"/>
    <w:rsid w:val="007A59EF"/>
    <w:rsid w:val="00807276"/>
    <w:rsid w:val="0082085F"/>
    <w:rsid w:val="00822D30"/>
    <w:rsid w:val="0083615E"/>
    <w:rsid w:val="00857D33"/>
    <w:rsid w:val="00895860"/>
    <w:rsid w:val="008A3D38"/>
    <w:rsid w:val="008A6307"/>
    <w:rsid w:val="008D1C37"/>
    <w:rsid w:val="008D24B8"/>
    <w:rsid w:val="008F48FE"/>
    <w:rsid w:val="00900B21"/>
    <w:rsid w:val="00910772"/>
    <w:rsid w:val="00930789"/>
    <w:rsid w:val="009360C8"/>
    <w:rsid w:val="00940AE9"/>
    <w:rsid w:val="00977206"/>
    <w:rsid w:val="00996C9E"/>
    <w:rsid w:val="009A2EBA"/>
    <w:rsid w:val="009A708C"/>
    <w:rsid w:val="009B1122"/>
    <w:rsid w:val="009B145C"/>
    <w:rsid w:val="009C2CC1"/>
    <w:rsid w:val="00A15395"/>
    <w:rsid w:val="00A97E40"/>
    <w:rsid w:val="00AB39F8"/>
    <w:rsid w:val="00AC0152"/>
    <w:rsid w:val="00AC24C0"/>
    <w:rsid w:val="00AD3D3C"/>
    <w:rsid w:val="00AE4A54"/>
    <w:rsid w:val="00AF421B"/>
    <w:rsid w:val="00B066EE"/>
    <w:rsid w:val="00B16294"/>
    <w:rsid w:val="00B22C55"/>
    <w:rsid w:val="00B30FDC"/>
    <w:rsid w:val="00B41239"/>
    <w:rsid w:val="00B41715"/>
    <w:rsid w:val="00B577D0"/>
    <w:rsid w:val="00B9153A"/>
    <w:rsid w:val="00BC3936"/>
    <w:rsid w:val="00BF44BD"/>
    <w:rsid w:val="00C0671B"/>
    <w:rsid w:val="00C104E3"/>
    <w:rsid w:val="00C31366"/>
    <w:rsid w:val="00C41BAE"/>
    <w:rsid w:val="00C65EED"/>
    <w:rsid w:val="00C74DC3"/>
    <w:rsid w:val="00C83A1A"/>
    <w:rsid w:val="00CA4E87"/>
    <w:rsid w:val="00CB2A8C"/>
    <w:rsid w:val="00D0332D"/>
    <w:rsid w:val="00D07411"/>
    <w:rsid w:val="00D46DA2"/>
    <w:rsid w:val="00D55E09"/>
    <w:rsid w:val="00D56C01"/>
    <w:rsid w:val="00D637CE"/>
    <w:rsid w:val="00D83B01"/>
    <w:rsid w:val="00DB7F8E"/>
    <w:rsid w:val="00DC7418"/>
    <w:rsid w:val="00DE15FB"/>
    <w:rsid w:val="00DF1478"/>
    <w:rsid w:val="00E0440B"/>
    <w:rsid w:val="00E34A74"/>
    <w:rsid w:val="00E734F5"/>
    <w:rsid w:val="00E87AA5"/>
    <w:rsid w:val="00E920E0"/>
    <w:rsid w:val="00EA51A7"/>
    <w:rsid w:val="00EC346E"/>
    <w:rsid w:val="00EC4C24"/>
    <w:rsid w:val="00EF0AA7"/>
    <w:rsid w:val="00EF119C"/>
    <w:rsid w:val="00EF76BF"/>
    <w:rsid w:val="00F220DE"/>
    <w:rsid w:val="00F25A75"/>
    <w:rsid w:val="00F25BAD"/>
    <w:rsid w:val="00F31609"/>
    <w:rsid w:val="00F362B8"/>
    <w:rsid w:val="00F362E5"/>
    <w:rsid w:val="00F43324"/>
    <w:rsid w:val="00F50D15"/>
    <w:rsid w:val="00F63425"/>
    <w:rsid w:val="00F750D4"/>
    <w:rsid w:val="00F752FA"/>
    <w:rsid w:val="00F75E75"/>
    <w:rsid w:val="00F807EE"/>
    <w:rsid w:val="00F82D0F"/>
    <w:rsid w:val="00F92A12"/>
    <w:rsid w:val="00FA2190"/>
    <w:rsid w:val="00FD1161"/>
    <w:rsid w:val="00FE2599"/>
    <w:rsid w:val="012B6969"/>
    <w:rsid w:val="01B42EA5"/>
    <w:rsid w:val="01B6045B"/>
    <w:rsid w:val="0290216E"/>
    <w:rsid w:val="03114B05"/>
    <w:rsid w:val="03C215D0"/>
    <w:rsid w:val="04ED6AE5"/>
    <w:rsid w:val="06260F28"/>
    <w:rsid w:val="069D4F6E"/>
    <w:rsid w:val="07DF7C98"/>
    <w:rsid w:val="08470A76"/>
    <w:rsid w:val="088321C2"/>
    <w:rsid w:val="08D13A5A"/>
    <w:rsid w:val="09DD6E9E"/>
    <w:rsid w:val="0BB50D13"/>
    <w:rsid w:val="0C0D2B91"/>
    <w:rsid w:val="0C8C4929"/>
    <w:rsid w:val="0CD747E1"/>
    <w:rsid w:val="0CDB34F0"/>
    <w:rsid w:val="0F547696"/>
    <w:rsid w:val="0F8C4F97"/>
    <w:rsid w:val="10D15676"/>
    <w:rsid w:val="113F7219"/>
    <w:rsid w:val="119208E7"/>
    <w:rsid w:val="124A586A"/>
    <w:rsid w:val="133D394D"/>
    <w:rsid w:val="13A0180C"/>
    <w:rsid w:val="13DF1AA7"/>
    <w:rsid w:val="15801BD0"/>
    <w:rsid w:val="15CB4A93"/>
    <w:rsid w:val="16D92B6E"/>
    <w:rsid w:val="175C6F6A"/>
    <w:rsid w:val="17732C32"/>
    <w:rsid w:val="17CE1006"/>
    <w:rsid w:val="187624E1"/>
    <w:rsid w:val="187A7FF0"/>
    <w:rsid w:val="1C0E5259"/>
    <w:rsid w:val="1D4A443D"/>
    <w:rsid w:val="1E636E30"/>
    <w:rsid w:val="1F7F1A7D"/>
    <w:rsid w:val="20044B8F"/>
    <w:rsid w:val="201D4AA1"/>
    <w:rsid w:val="20807537"/>
    <w:rsid w:val="2099528F"/>
    <w:rsid w:val="22BF7DDD"/>
    <w:rsid w:val="22DD430D"/>
    <w:rsid w:val="23283B3B"/>
    <w:rsid w:val="23A34DB3"/>
    <w:rsid w:val="254A2AF8"/>
    <w:rsid w:val="25560E52"/>
    <w:rsid w:val="25D31001"/>
    <w:rsid w:val="275F4F64"/>
    <w:rsid w:val="28C22C62"/>
    <w:rsid w:val="29474CAF"/>
    <w:rsid w:val="2A385C74"/>
    <w:rsid w:val="2A8F7B51"/>
    <w:rsid w:val="2C423142"/>
    <w:rsid w:val="2D986AF6"/>
    <w:rsid w:val="2E5F5866"/>
    <w:rsid w:val="2F3D0AF5"/>
    <w:rsid w:val="2FA27312"/>
    <w:rsid w:val="30DA1A02"/>
    <w:rsid w:val="314123BA"/>
    <w:rsid w:val="318563E9"/>
    <w:rsid w:val="31BD548C"/>
    <w:rsid w:val="34EB74A7"/>
    <w:rsid w:val="35BE09FB"/>
    <w:rsid w:val="35F32F7B"/>
    <w:rsid w:val="362530A7"/>
    <w:rsid w:val="38505C41"/>
    <w:rsid w:val="390A29A4"/>
    <w:rsid w:val="39626A08"/>
    <w:rsid w:val="3A4A16EF"/>
    <w:rsid w:val="3A693B9B"/>
    <w:rsid w:val="3B0D5909"/>
    <w:rsid w:val="3CD0101D"/>
    <w:rsid w:val="3D08308E"/>
    <w:rsid w:val="3D3C45F6"/>
    <w:rsid w:val="3D78424E"/>
    <w:rsid w:val="3DE74FAD"/>
    <w:rsid w:val="3F7D5D57"/>
    <w:rsid w:val="3F99657C"/>
    <w:rsid w:val="40913F14"/>
    <w:rsid w:val="417313D6"/>
    <w:rsid w:val="417706FB"/>
    <w:rsid w:val="41C360BB"/>
    <w:rsid w:val="42E01F07"/>
    <w:rsid w:val="44CE3CDA"/>
    <w:rsid w:val="46247BB0"/>
    <w:rsid w:val="47CE0C93"/>
    <w:rsid w:val="49731D6E"/>
    <w:rsid w:val="49EA06E2"/>
    <w:rsid w:val="4A272B3C"/>
    <w:rsid w:val="4A57103C"/>
    <w:rsid w:val="4BD46D2A"/>
    <w:rsid w:val="4C0515C4"/>
    <w:rsid w:val="4D5325E2"/>
    <w:rsid w:val="4DDC53B9"/>
    <w:rsid w:val="50740B35"/>
    <w:rsid w:val="514364CA"/>
    <w:rsid w:val="52080DC5"/>
    <w:rsid w:val="528F7731"/>
    <w:rsid w:val="54F93EBC"/>
    <w:rsid w:val="55651104"/>
    <w:rsid w:val="57314503"/>
    <w:rsid w:val="575D3084"/>
    <w:rsid w:val="58021527"/>
    <w:rsid w:val="58E10AA2"/>
    <w:rsid w:val="59882DC3"/>
    <w:rsid w:val="59DA30FF"/>
    <w:rsid w:val="5A3C5143"/>
    <w:rsid w:val="5D8D349D"/>
    <w:rsid w:val="5D9F0934"/>
    <w:rsid w:val="5DDF484A"/>
    <w:rsid w:val="5DF71E4D"/>
    <w:rsid w:val="5F134D07"/>
    <w:rsid w:val="5FC71CA8"/>
    <w:rsid w:val="60B06CB6"/>
    <w:rsid w:val="614E6582"/>
    <w:rsid w:val="615A787D"/>
    <w:rsid w:val="62497CC0"/>
    <w:rsid w:val="625E370E"/>
    <w:rsid w:val="6401220D"/>
    <w:rsid w:val="65AC4385"/>
    <w:rsid w:val="66076E8F"/>
    <w:rsid w:val="66244B44"/>
    <w:rsid w:val="66511E50"/>
    <w:rsid w:val="66D23665"/>
    <w:rsid w:val="671278B8"/>
    <w:rsid w:val="673B12B7"/>
    <w:rsid w:val="67996285"/>
    <w:rsid w:val="685079F2"/>
    <w:rsid w:val="68D41768"/>
    <w:rsid w:val="6A8E2AE8"/>
    <w:rsid w:val="6A98732C"/>
    <w:rsid w:val="6AD507D5"/>
    <w:rsid w:val="6D620ACE"/>
    <w:rsid w:val="6EF94CEF"/>
    <w:rsid w:val="6FBE0AB7"/>
    <w:rsid w:val="710847F6"/>
    <w:rsid w:val="710902D5"/>
    <w:rsid w:val="719721EE"/>
    <w:rsid w:val="721A10B8"/>
    <w:rsid w:val="72C36EB5"/>
    <w:rsid w:val="73273BAC"/>
    <w:rsid w:val="738A7BEC"/>
    <w:rsid w:val="73E80860"/>
    <w:rsid w:val="74EB0DC4"/>
    <w:rsid w:val="75D903D7"/>
    <w:rsid w:val="76CC2D52"/>
    <w:rsid w:val="76CD63F1"/>
    <w:rsid w:val="771B7ED9"/>
    <w:rsid w:val="77697986"/>
    <w:rsid w:val="79013DF0"/>
    <w:rsid w:val="797A6031"/>
    <w:rsid w:val="79AD193F"/>
    <w:rsid w:val="7B0E20F7"/>
    <w:rsid w:val="7C8F613B"/>
    <w:rsid w:val="7CCF0BD5"/>
    <w:rsid w:val="7D3E5C51"/>
    <w:rsid w:val="7E507B27"/>
    <w:rsid w:val="7F914720"/>
    <w:rsid w:val="7F991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表格文字"/>
    <w:basedOn w:val="1"/>
    <w:next w:val="3"/>
    <w:autoRedefine/>
    <w:qFormat/>
    <w:uiPriority w:val="0"/>
    <w:pPr>
      <w:spacing w:before="25" w:after="25"/>
    </w:pPr>
    <w:rPr>
      <w:rFonts w:ascii="Times New Roman" w:hAnsi="Times New Roman" w:eastAsia="宋体" w:cs="Times New Roman"/>
      <w:bCs/>
      <w:spacing w:val="10"/>
      <w:kern w:val="0"/>
      <w:sz w:val="24"/>
      <w:szCs w:val="20"/>
    </w:rPr>
  </w:style>
  <w:style w:type="paragraph" w:styleId="3">
    <w:name w:val="Body Text"/>
    <w:basedOn w:val="1"/>
    <w:autoRedefine/>
    <w:qFormat/>
    <w:uiPriority w:val="1"/>
    <w:pPr>
      <w:autoSpaceDE w:val="0"/>
      <w:autoSpaceDN w:val="0"/>
      <w:ind w:left="945"/>
    </w:pPr>
    <w:rPr>
      <w:rFonts w:ascii="宋体" w:hAnsi="宋体" w:eastAsia="宋体" w:cs="宋体"/>
      <w:kern w:val="0"/>
      <w:sz w:val="24"/>
      <w:szCs w:val="24"/>
      <w:lang w:val="zh-CN" w:bidi="zh-CN"/>
    </w:rPr>
  </w:style>
  <w:style w:type="paragraph" w:styleId="4">
    <w:name w:val="Balloon Text"/>
    <w:basedOn w:val="1"/>
    <w:link w:val="16"/>
    <w:autoRedefine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autoRedefine/>
    <w:qFormat/>
    <w:uiPriority w:val="5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semiHidden/>
    <w:unhideWhenUsed/>
    <w:qFormat/>
    <w:uiPriority w:val="99"/>
    <w:rPr>
      <w:color w:val="0000FF"/>
      <w:u w:val="single"/>
    </w:rPr>
  </w:style>
  <w:style w:type="paragraph" w:customStyle="1" w:styleId="11">
    <w:name w:val="正文文本1"/>
    <w:basedOn w:val="12"/>
    <w:autoRedefine/>
    <w:qFormat/>
    <w:uiPriority w:val="0"/>
    <w:pPr>
      <w:spacing w:after="60" w:line="360" w:lineRule="atLeast"/>
      <w:ind w:left="72" w:right="30"/>
      <w:jc w:val="center"/>
      <w:textAlignment w:val="baseline"/>
    </w:pPr>
    <w:rPr>
      <w:rFonts w:ascii="Times New Roman" w:hAnsi="Times New Roman"/>
      <w:kern w:val="0"/>
      <w:sz w:val="20"/>
      <w:szCs w:val="20"/>
    </w:rPr>
  </w:style>
  <w:style w:type="paragraph" w:customStyle="1" w:styleId="12">
    <w:name w:val="正文1"/>
    <w:next w:val="1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3">
    <w:name w:val="页眉 Char"/>
    <w:basedOn w:val="9"/>
    <w:link w:val="6"/>
    <w:autoRedefine/>
    <w:qFormat/>
    <w:uiPriority w:val="99"/>
    <w:rPr>
      <w:sz w:val="18"/>
      <w:szCs w:val="18"/>
    </w:rPr>
  </w:style>
  <w:style w:type="character" w:customStyle="1" w:styleId="14">
    <w:name w:val="页脚 Char"/>
    <w:basedOn w:val="9"/>
    <w:link w:val="5"/>
    <w:autoRedefine/>
    <w:qFormat/>
    <w:uiPriority w:val="99"/>
    <w:rPr>
      <w:sz w:val="18"/>
      <w:szCs w:val="18"/>
    </w:rPr>
  </w:style>
  <w:style w:type="paragraph" w:styleId="15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6">
    <w:name w:val="批注框文本 Char"/>
    <w:basedOn w:val="9"/>
    <w:link w:val="4"/>
    <w:autoRedefine/>
    <w:semiHidden/>
    <w:qFormat/>
    <w:uiPriority w:val="99"/>
    <w:rPr>
      <w:sz w:val="18"/>
      <w:szCs w:val="18"/>
    </w:rPr>
  </w:style>
  <w:style w:type="paragraph" w:customStyle="1" w:styleId="17">
    <w:name w:val="Char"/>
    <w:basedOn w:val="12"/>
    <w:autoRedefine/>
    <w:qFormat/>
    <w:uiPriority w:val="0"/>
    <w:pPr>
      <w:adjustRightInd w:val="0"/>
      <w:spacing w:line="360" w:lineRule="auto"/>
      <w:ind w:firstLine="200" w:firstLineChars="200"/>
      <w:jc w:val="left"/>
      <w:textAlignment w:val="baseline"/>
    </w:pPr>
    <w:rPr>
      <w:rFonts w:eastAsia="仿宋_GB2312"/>
      <w:kern w:val="0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10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04A8F3A-2BB4-43B7-A9B8-B214C5ED692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248</Words>
  <Characters>380</Characters>
  <Lines>39</Lines>
  <Paragraphs>11</Paragraphs>
  <TotalTime>0</TotalTime>
  <ScaleCrop>false</ScaleCrop>
  <LinksUpToDate>false</LinksUpToDate>
  <CharactersWithSpaces>385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2021-11-11T05:55:00Z</dcterms:created>
  <dc:creator>肖强</dc:creator>
  <cp:lastModifiedBy>︶ㄣ順⒎垍嘫しovё</cp:lastModifiedBy>
  <cp:lastPrinted>2022-08-17T07:06:00Z</cp:lastPrinted>
  <dcterms:modified xsi:type="dcterms:W3CDTF">2024-09-23T03:15:46Z</dcterms:modified>
  <cp:revision>148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F03B17F3645942B9B683095EF276A7BB_13</vt:lpwstr>
  </property>
</Properties>
</file>